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99"/>
  <w:body>
    <w:p w:rsidR="006431CD" w:rsidRPr="00176DE7" w:rsidRDefault="00E74087" w:rsidP="00176DE7">
      <w:pPr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176DE7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-1116330</wp:posOffset>
            </wp:positionH>
            <wp:positionV relativeFrom="paragraph">
              <wp:posOffset>-316865</wp:posOffset>
            </wp:positionV>
            <wp:extent cx="1388110" cy="1391285"/>
            <wp:effectExtent l="19050" t="0" r="2540" b="0"/>
            <wp:wrapTight wrapText="bothSides">
              <wp:wrapPolygon edited="0">
                <wp:start x="-296" y="0"/>
                <wp:lineTo x="-296" y="21294"/>
                <wp:lineTo x="21640" y="21294"/>
                <wp:lineTo x="21640" y="0"/>
                <wp:lineTo x="-296" y="0"/>
              </wp:wrapPolygon>
            </wp:wrapTight>
            <wp:docPr id="22" name="il_fi" descr="http://diver-sant.ru/uploads/posts/2011-12/1324438991_kirill-serdyukov-proisshestviya-3-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ver-sant.ru/uploads/posts/2011-12/1324438991_kirill-serdyukov-proisshestviya-3-2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DE7" w:rsidRPr="00176DE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ОСТОРОЖНО-ГАЗОВЫЙ БАЛЛОН!</w:t>
      </w:r>
    </w:p>
    <w:p w:rsidR="006431CD" w:rsidRPr="00176DE7" w:rsidRDefault="006431CD" w:rsidP="00176DE7">
      <w:pPr>
        <w:pStyle w:val="a3"/>
        <w:spacing w:before="0" w:beforeAutospacing="0" w:after="0" w:afterAutospacing="0"/>
        <w:rPr>
          <w:b/>
          <w:bCs/>
        </w:rPr>
      </w:pPr>
    </w:p>
    <w:p w:rsidR="00F33C88" w:rsidRPr="00176DE7" w:rsidRDefault="00F33C88" w:rsidP="00176DE7">
      <w:pPr>
        <w:pStyle w:val="a3"/>
        <w:spacing w:before="0" w:beforeAutospacing="0" w:after="0" w:afterAutospacing="0"/>
        <w:ind w:firstLine="708"/>
        <w:jc w:val="center"/>
      </w:pPr>
      <w:r w:rsidRPr="00176DE7">
        <w:rPr>
          <w:b/>
          <w:bCs/>
        </w:rPr>
        <w:t>Отдел надзорной деятельности г.Анжеро-Судженска  напоминает о необходимости соблюдения мер безопасности при пользовании бытовым газовым оборудованием.</w:t>
      </w:r>
    </w:p>
    <w:p w:rsidR="00F33C88" w:rsidRPr="00176DE7" w:rsidRDefault="00F33C88" w:rsidP="00176DE7">
      <w:pPr>
        <w:pStyle w:val="a3"/>
        <w:spacing w:before="0" w:beforeAutospacing="0" w:after="0" w:afterAutospacing="0"/>
        <w:ind w:firstLine="708"/>
        <w:rPr>
          <w:i/>
        </w:rPr>
      </w:pPr>
      <w:r w:rsidRPr="00176DE7">
        <w:t xml:space="preserve">Ежегодно в нашей стране происходят случаи взрыва газовых баллонов в жилых домах. </w:t>
      </w:r>
    </w:p>
    <w:p w:rsidR="006431CD" w:rsidRPr="00176DE7" w:rsidRDefault="006431CD" w:rsidP="00176D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6DE7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противопожарного режима: </w:t>
      </w:r>
      <w:r w:rsidRPr="00176DE7">
        <w:rPr>
          <w:rFonts w:ascii="Times New Roman" w:hAnsi="Times New Roman" w:cs="Times New Roman"/>
          <w:b/>
          <w:sz w:val="24"/>
          <w:szCs w:val="24"/>
        </w:rPr>
        <w:t>запрещается хранение</w:t>
      </w:r>
      <w:r w:rsidRPr="00176DE7">
        <w:rPr>
          <w:rFonts w:ascii="Times New Roman" w:hAnsi="Times New Roman" w:cs="Times New Roman"/>
          <w:sz w:val="24"/>
          <w:szCs w:val="24"/>
        </w:rPr>
        <w:t xml:space="preserve"> баллонов с горючими газами в </w:t>
      </w:r>
      <w:r w:rsidRPr="00176DE7">
        <w:rPr>
          <w:rFonts w:ascii="Times New Roman" w:hAnsi="Times New Roman" w:cs="Times New Roman"/>
          <w:b/>
          <w:sz w:val="24"/>
          <w:szCs w:val="24"/>
        </w:rPr>
        <w:t>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</w:t>
      </w:r>
      <w:r w:rsidRPr="00176DE7">
        <w:rPr>
          <w:rFonts w:ascii="Times New Roman" w:hAnsi="Times New Roman" w:cs="Times New Roman"/>
          <w:sz w:val="24"/>
          <w:szCs w:val="24"/>
        </w:rPr>
        <w:t xml:space="preserve">. Кроме  того правилами предписывается  располагать вне  здания газовые баллоны для бытовых газовых приборов (в том числе кухонных плит, водогрейных котлов, газовых колонок), за исключением 1 баллона объемом не более </w:t>
      </w:r>
      <w:smartTag w:uri="urn:schemas-microsoft-com:office:smarttags" w:element="metricconverter">
        <w:smartTagPr>
          <w:attr w:name="ProductID" w:val="5 литров"/>
        </w:smartTagPr>
        <w:r w:rsidRPr="00176DE7">
          <w:rPr>
            <w:rFonts w:ascii="Times New Roman" w:hAnsi="Times New Roman" w:cs="Times New Roman"/>
            <w:sz w:val="24"/>
            <w:szCs w:val="24"/>
          </w:rPr>
          <w:t>5 литров</w:t>
        </w:r>
      </w:smartTag>
      <w:r w:rsidRPr="00176DE7">
        <w:rPr>
          <w:rFonts w:ascii="Times New Roman" w:hAnsi="Times New Roman" w:cs="Times New Roman"/>
          <w:sz w:val="24"/>
          <w:szCs w:val="24"/>
        </w:rPr>
        <w:t>, подключенного к газовой плите.</w:t>
      </w:r>
    </w:p>
    <w:p w:rsidR="00F33C88" w:rsidRPr="00176DE7" w:rsidRDefault="00E74087" w:rsidP="00176DE7">
      <w:pPr>
        <w:pStyle w:val="a3"/>
        <w:spacing w:before="0" w:beforeAutospacing="0" w:after="0" w:afterAutospacing="0"/>
        <w:ind w:firstLine="708"/>
      </w:pPr>
      <w:r w:rsidRPr="00176DE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18415</wp:posOffset>
            </wp:positionV>
            <wp:extent cx="1856105" cy="1860550"/>
            <wp:effectExtent l="19050" t="0" r="0" b="0"/>
            <wp:wrapSquare wrapText="bothSides"/>
            <wp:docPr id="13" name="Рисунок 13" descr="http://www.oblgazservis.ru/Images/shka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blgazservis.ru/Images/shka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1CD" w:rsidRPr="00176DE7">
        <w:t xml:space="preserve">Пристройки и шкафы для газовых баллонов должны запираться на замок и иметь жалюзи для проветривания, а также предупреждающие надписи </w:t>
      </w:r>
      <w:r w:rsidR="006431CD" w:rsidRPr="00176DE7">
        <w:rPr>
          <w:b/>
        </w:rPr>
        <w:t>«Огнеопасно. Газ»</w:t>
      </w:r>
      <w:r w:rsidR="006431CD" w:rsidRPr="00176DE7">
        <w:t xml:space="preserve">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</w:t>
      </w:r>
      <w:r w:rsidR="006431CD" w:rsidRPr="00176DE7">
        <w:rPr>
          <w:b/>
        </w:rPr>
        <w:t>«Огнеопасно. Баллоны с газом».</w:t>
      </w:r>
    </w:p>
    <w:p w:rsidR="00BC3023" w:rsidRPr="00176DE7" w:rsidRDefault="00BC3023" w:rsidP="00176DE7">
      <w:pPr>
        <w:pStyle w:val="a3"/>
        <w:spacing w:before="0" w:beforeAutospacing="0" w:after="0" w:afterAutospacing="0"/>
        <w:ind w:left="-284" w:firstLine="708"/>
      </w:pPr>
    </w:p>
    <w:p w:rsidR="00F33C88" w:rsidRPr="00176DE7" w:rsidRDefault="00F33C88" w:rsidP="00176DE7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  <w:r w:rsidRPr="00176DE7">
        <w:rPr>
          <w:b/>
          <w:u w:val="single"/>
        </w:rPr>
        <w:t>Обращаем особое внимание на основные причины взрывов газовых баллонов:</w:t>
      </w:r>
    </w:p>
    <w:p w:rsidR="00BC3023" w:rsidRPr="00176DE7" w:rsidRDefault="00BC3023" w:rsidP="00176DE7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</w:p>
    <w:p w:rsidR="00F33C88" w:rsidRPr="00176DE7" w:rsidRDefault="00E74087" w:rsidP="00176DE7">
      <w:pPr>
        <w:pStyle w:val="a3"/>
        <w:spacing w:before="0" w:beforeAutospacing="0" w:after="0" w:afterAutospacing="0"/>
        <w:jc w:val="both"/>
      </w:pPr>
      <w:r w:rsidRPr="00176D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4321810</wp:posOffset>
            </wp:positionH>
            <wp:positionV relativeFrom="paragraph">
              <wp:posOffset>126365</wp:posOffset>
            </wp:positionV>
            <wp:extent cx="1435735" cy="723265"/>
            <wp:effectExtent l="19050" t="0" r="0" b="0"/>
            <wp:wrapSquare wrapText="bothSides"/>
            <wp:docPr id="4" name="il_fi" descr="http://electro-rating.ru/images/books/big_9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lectro-rating.ru/images/books/big_90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C88" w:rsidRPr="00176DE7">
        <w:t>1) утечка газа через неплотные соединения и образование взрывоопасной смеси с воздухом, что является опасным при наличии искры, источника зажигания (удар баллона о твердый предмет), курение, включение освещения в помещении, использование обогревателей открытого исполнения и т.п.;</w:t>
      </w:r>
    </w:p>
    <w:p w:rsidR="00F33C88" w:rsidRPr="00176DE7" w:rsidRDefault="00F33C88" w:rsidP="00176DE7">
      <w:pPr>
        <w:pStyle w:val="a3"/>
        <w:spacing w:before="0" w:beforeAutospacing="0" w:after="0" w:afterAutospacing="0"/>
        <w:jc w:val="both"/>
      </w:pPr>
      <w:r w:rsidRPr="00176DE7">
        <w:t>2) тепловое воздействие на баллон, что вызывает повышение давления в нем газа. Баллон должен быть заправлен газом на 80-85% от объема. При большем заполнении баллона газом, в случае заноса в теплое помещение, возможен разрыв корпуса баллона при прогреве с последующим взрывом;</w:t>
      </w:r>
    </w:p>
    <w:p w:rsidR="00F33C88" w:rsidRPr="00176DE7" w:rsidRDefault="00F33C88" w:rsidP="00176DE7">
      <w:pPr>
        <w:pStyle w:val="a3"/>
        <w:spacing w:before="0" w:beforeAutospacing="0" w:after="0" w:afterAutospacing="0"/>
        <w:jc w:val="both"/>
      </w:pPr>
      <w:r w:rsidRPr="00176DE7">
        <w:t>3) механические удары, способные повредить стенки баллона.</w:t>
      </w:r>
    </w:p>
    <w:p w:rsidR="00F33C88" w:rsidRPr="00176DE7" w:rsidRDefault="00F33C88" w:rsidP="00176DE7">
      <w:pPr>
        <w:pStyle w:val="a3"/>
        <w:spacing w:before="0" w:beforeAutospacing="0" w:after="0" w:afterAutospacing="0"/>
        <w:jc w:val="both"/>
      </w:pPr>
      <w:r w:rsidRPr="00176DE7">
        <w:t>Как известно, безопасность и ответственность лежит на самом потребителе. Баллоны со сжатыми, сжиженными или растворенными газами требуют соблюдения особых мер безопасности при их транспортировке, хранении и эксплуатации.</w:t>
      </w:r>
    </w:p>
    <w:p w:rsidR="00176DE7" w:rsidRDefault="00176DE7" w:rsidP="00176DE7">
      <w:pPr>
        <w:pStyle w:val="a3"/>
        <w:spacing w:before="0" w:beforeAutospacing="0" w:after="0" w:afterAutospacing="0"/>
        <w:ind w:firstLine="708"/>
        <w:jc w:val="both"/>
        <w:rPr>
          <w:b/>
          <w:u w:val="single"/>
        </w:rPr>
      </w:pPr>
    </w:p>
    <w:p w:rsidR="00F33C88" w:rsidRPr="00176DE7" w:rsidRDefault="00F33C88" w:rsidP="00176DE7">
      <w:pPr>
        <w:pStyle w:val="a3"/>
        <w:spacing w:before="0" w:beforeAutospacing="0" w:after="0" w:afterAutospacing="0"/>
        <w:ind w:firstLine="708"/>
        <w:jc w:val="both"/>
      </w:pPr>
      <w:r w:rsidRPr="00176DE7">
        <w:rPr>
          <w:b/>
          <w:u w:val="single"/>
        </w:rPr>
        <w:t>Для предотвращения взрыва газового баллона</w:t>
      </w:r>
      <w:r w:rsidRPr="00176DE7">
        <w:t>:</w:t>
      </w:r>
    </w:p>
    <w:p w:rsidR="00F33C88" w:rsidRPr="00176DE7" w:rsidRDefault="00F33C88" w:rsidP="00176DE7">
      <w:pPr>
        <w:pStyle w:val="a3"/>
        <w:spacing w:before="0" w:beforeAutospacing="0" w:after="0" w:afterAutospacing="0"/>
        <w:jc w:val="both"/>
      </w:pPr>
      <w:r w:rsidRPr="00176DE7">
        <w:t>Следите за опорной арматурой газовых баллонов. Если в помещении произошла утечка пропана, то газ будет скапливаться возле пола. В этом случае рекомендуется устранить утечку (закрыть вентиль на баллоне или выключить газовую плиту) и хорошо проветрить помещение.</w:t>
      </w:r>
    </w:p>
    <w:p w:rsidR="00F33C88" w:rsidRPr="00176DE7" w:rsidRDefault="00E74087" w:rsidP="00176DE7">
      <w:pPr>
        <w:pStyle w:val="a3"/>
        <w:spacing w:before="0" w:beforeAutospacing="0" w:after="0" w:afterAutospacing="0"/>
        <w:jc w:val="both"/>
      </w:pPr>
      <w:r w:rsidRPr="00176DE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201295</wp:posOffset>
            </wp:positionV>
            <wp:extent cx="2332990" cy="2027555"/>
            <wp:effectExtent l="19050" t="0" r="0" b="0"/>
            <wp:wrapTight wrapText="bothSides">
              <wp:wrapPolygon edited="0">
                <wp:start x="-176" y="0"/>
                <wp:lineTo x="-176" y="21309"/>
                <wp:lineTo x="21518" y="21309"/>
                <wp:lineTo x="21518" y="0"/>
                <wp:lineTo x="-176" y="0"/>
              </wp:wrapPolygon>
            </wp:wrapTight>
            <wp:docPr id="8" name="il_fi" descr="http://bezformata.ru/content/Images/000/000/688/image688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zformata.ru/content/Images/000/000/688/image688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C88" w:rsidRPr="00176DE7">
        <w:t>Следите, чтобы баллон не заправлялся более 80-85% от объема. Осуществляйте заправку баллонов на станциях, имеющих специализированное весовое оборудование. Не заносите баллон с холода в теплое помещения для отогрева - это может привести к взрыву. Будьте аккуратны при обращении с баллоном, не допускайте падения баллона и избегайте ударов по нему.</w:t>
      </w:r>
    </w:p>
    <w:p w:rsidR="00450DA3" w:rsidRPr="00176DE7" w:rsidRDefault="00450DA3" w:rsidP="00176DE7">
      <w:pPr>
        <w:pStyle w:val="a3"/>
        <w:spacing w:before="0" w:beforeAutospacing="0" w:after="0" w:afterAutospacing="0"/>
        <w:jc w:val="both"/>
      </w:pPr>
    </w:p>
    <w:p w:rsidR="006431CD" w:rsidRPr="00176DE7" w:rsidRDefault="006431CD" w:rsidP="0017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76D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Помните! Взрыв бытового газа в помещении может стать причиной обрушения здания или его части,</w:t>
      </w:r>
      <w:r w:rsidR="00176DE7" w:rsidRPr="00176D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76D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возникновения пожара, травмирования и гибели людей!</w:t>
      </w:r>
    </w:p>
    <w:sectPr w:rsidR="006431CD" w:rsidRPr="00176DE7" w:rsidSect="00176DE7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characterSpacingControl w:val="doNotCompress"/>
  <w:compat/>
  <w:rsids>
    <w:rsidRoot w:val="00F33C88"/>
    <w:rsid w:val="00012CEF"/>
    <w:rsid w:val="001063BB"/>
    <w:rsid w:val="00176DE7"/>
    <w:rsid w:val="001B4FB2"/>
    <w:rsid w:val="002D75C8"/>
    <w:rsid w:val="00355616"/>
    <w:rsid w:val="00384D4B"/>
    <w:rsid w:val="003E536F"/>
    <w:rsid w:val="00450DA3"/>
    <w:rsid w:val="00531DF2"/>
    <w:rsid w:val="00563D11"/>
    <w:rsid w:val="006431CD"/>
    <w:rsid w:val="00646315"/>
    <w:rsid w:val="00864E6B"/>
    <w:rsid w:val="00A01727"/>
    <w:rsid w:val="00AD4DFF"/>
    <w:rsid w:val="00BA79B8"/>
    <w:rsid w:val="00BC3023"/>
    <w:rsid w:val="00D713EA"/>
    <w:rsid w:val="00D8697A"/>
    <w:rsid w:val="00E74087"/>
    <w:rsid w:val="00E90906"/>
    <w:rsid w:val="00F3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ru v:ext="edit" colors="#6fc"/>
      <o:colormenu v:ext="edit" fillcolor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31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2013-03-19T07:11:00Z</cp:lastPrinted>
  <dcterms:created xsi:type="dcterms:W3CDTF">2013-01-16T15:01:00Z</dcterms:created>
  <dcterms:modified xsi:type="dcterms:W3CDTF">2018-10-22T18:18:00Z</dcterms:modified>
</cp:coreProperties>
</file>